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1E" w:rsidRPr="00BC381E" w:rsidRDefault="00BC381E" w:rsidP="00BC381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BC381E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BC381E" w:rsidRPr="00BC381E" w:rsidRDefault="00BC381E" w:rsidP="00BC381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C381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C381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C381E" w:rsidRPr="00BC381E" w:rsidRDefault="00BC381E" w:rsidP="00BC381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C381E">
        <w:rPr>
          <w:rFonts w:ascii="Arial" w:eastAsia="Times New Roman" w:hAnsi="Arial" w:cs="Arial"/>
          <w:b/>
          <w:bCs/>
          <w:color w:val="636262"/>
          <w:sz w:val="27"/>
          <w:szCs w:val="27"/>
        </w:rPr>
        <w:t>Adrián Torres Rojas</w:t>
      </w:r>
    </w:p>
    <w:p w:rsidR="00BC381E" w:rsidRPr="00BC381E" w:rsidRDefault="00BC381E" w:rsidP="00BC381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C381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C381E" w:rsidRPr="00BC381E" w:rsidRDefault="00BC381E" w:rsidP="00BC381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C381E">
        <w:rPr>
          <w:rFonts w:ascii="Arial" w:eastAsia="Times New Roman" w:hAnsi="Arial" w:cs="Arial"/>
          <w:b/>
          <w:bCs/>
          <w:color w:val="636262"/>
          <w:sz w:val="27"/>
        </w:rPr>
        <w:t>JUD de Enlace Territorial Tolteca</w:t>
      </w:r>
    </w:p>
    <w:p w:rsidR="00BC381E" w:rsidRPr="00BC381E" w:rsidRDefault="00BC381E" w:rsidP="00BC381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atorr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torres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1E" w:rsidRPr="00BC381E" w:rsidRDefault="00BC381E" w:rsidP="00BC381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7"/>
        <w:gridCol w:w="10103"/>
      </w:tblGrid>
      <w:tr w:rsidR="00BC381E" w:rsidRPr="00BC381E" w:rsidTr="00BC381E">
        <w:trPr>
          <w:tblCellSpacing w:w="15" w:type="dxa"/>
        </w:trPr>
        <w:tc>
          <w:tcPr>
            <w:tcW w:w="2130" w:type="dxa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 Técnico en Administración de Empresas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Almacenes e Inventarios Supervisión y revisión documental de predios en colonias Auxiliar contable de credito y cobranza Supervision y revision de declaraciones para devoluciones del contribuyente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agosto/2015 a actual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Territorial Tolteca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Tolteca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abril/2014 a febrero/2015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Tolteca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marzo/2014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C381E" w:rsidRPr="00BC381E" w:rsidTr="00BC381E">
        <w:trPr>
          <w:tblCellSpacing w:w="15" w:type="dxa"/>
        </w:trPr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BC381E" w:rsidRPr="00BC381E" w:rsidRDefault="00BC381E" w:rsidP="00BC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81E">
              <w:rPr>
                <w:rFonts w:ascii="Times New Roman" w:eastAsia="Times New Roman" w:hAnsi="Times New Roman" w:cs="Times New Roman"/>
                <w:sz w:val="24"/>
                <w:szCs w:val="24"/>
              </w:rPr>
              <w:t>JUD de Control Vehícular y Talleres</w:t>
            </w:r>
          </w:p>
        </w:tc>
      </w:tr>
    </w:tbl>
    <w:p w:rsidR="00280995" w:rsidRDefault="00280995"/>
    <w:sectPr w:rsidR="00280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C381E"/>
    <w:rsid w:val="00280995"/>
    <w:rsid w:val="00BC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C3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C38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C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C381E"/>
  </w:style>
  <w:style w:type="paragraph" w:styleId="NormalWeb">
    <w:name w:val="Normal (Web)"/>
    <w:basedOn w:val="Normal"/>
    <w:uiPriority w:val="99"/>
    <w:semiHidden/>
    <w:unhideWhenUsed/>
    <w:rsid w:val="00BC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C381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10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2017-10-02T17:54:00Z</dcterms:created>
  <dcterms:modified xsi:type="dcterms:W3CDTF">2017-10-02T17:54:00Z</dcterms:modified>
</cp:coreProperties>
</file>