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AC1" w:rsidRPr="00E26AC1" w:rsidRDefault="00E26AC1" w:rsidP="00E26AC1">
      <w:pPr>
        <w:spacing w:before="100" w:beforeAutospacing="1" w:after="100" w:afterAutospacing="1" w:line="630" w:lineRule="atLeast"/>
        <w:outlineLvl w:val="2"/>
        <w:rPr>
          <w:rFonts w:ascii="Arial" w:eastAsia="Times New Roman" w:hAnsi="Arial" w:cs="Arial"/>
          <w:color w:val="B878B5"/>
          <w:sz w:val="60"/>
          <w:szCs w:val="60"/>
        </w:rPr>
      </w:pPr>
      <w:r w:rsidRPr="00E26AC1">
        <w:rPr>
          <w:rFonts w:ascii="Arial" w:eastAsia="Times New Roman" w:hAnsi="Arial" w:cs="Arial"/>
          <w:color w:val="B878B5"/>
          <w:sz w:val="60"/>
          <w:szCs w:val="60"/>
        </w:rPr>
        <w:t>Curriculum</w:t>
      </w:r>
    </w:p>
    <w:p w:rsidR="00E26AC1" w:rsidRPr="00E26AC1" w:rsidRDefault="00E26AC1" w:rsidP="00E26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6AC1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E26AC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26AC1" w:rsidRPr="00E26AC1" w:rsidRDefault="00E26AC1" w:rsidP="00E26AC1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6AC1">
        <w:rPr>
          <w:rFonts w:ascii="Times New Roman" w:eastAsia="Times New Roman" w:hAnsi="Times New Roman" w:cs="Times New Roman"/>
          <w:b/>
          <w:bCs/>
          <w:sz w:val="24"/>
          <w:szCs w:val="24"/>
        </w:rPr>
        <w:t>Blanca Angelica Nava Rubio</w:t>
      </w:r>
    </w:p>
    <w:p w:rsidR="00E26AC1" w:rsidRPr="00E26AC1" w:rsidRDefault="00E26AC1" w:rsidP="00E26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6AC1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.75pt" o:hralign="center" o:hrstd="t" o:hr="t" fillcolor="#a0a0a0" stroked="f"/>
        </w:pict>
      </w:r>
    </w:p>
    <w:p w:rsidR="00E26AC1" w:rsidRPr="00E26AC1" w:rsidRDefault="00E26AC1" w:rsidP="00E26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6AC1">
        <w:rPr>
          <w:rFonts w:ascii="Times New Roman" w:eastAsia="Times New Roman" w:hAnsi="Times New Roman" w:cs="Times New Roman"/>
          <w:b/>
          <w:bCs/>
          <w:sz w:val="24"/>
          <w:szCs w:val="24"/>
        </w:rPr>
        <w:t>JUD de Obras por Contrato</w:t>
      </w:r>
    </w:p>
    <w:p w:rsidR="00E26AC1" w:rsidRPr="00E26AC1" w:rsidRDefault="00E26AC1" w:rsidP="00E26AC1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19400" cy="3371850"/>
            <wp:effectExtent l="19050" t="0" r="0" b="0"/>
            <wp:docPr id="2" name="Imagen 2" descr="http://www.dao.gob.mx/directorio/fotos/BLANCAANGELICANAVARUB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o.gob.mx/directorio/fotos/BLANCAANGELICANAVARUBIO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337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6AC1" w:rsidRPr="00E26AC1" w:rsidRDefault="00E26AC1" w:rsidP="00E26AC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2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16"/>
        <w:gridCol w:w="9784"/>
      </w:tblGrid>
      <w:tr w:rsidR="00E26AC1" w:rsidRPr="00E26AC1" w:rsidTr="00E26AC1">
        <w:trPr>
          <w:tblCellSpacing w:w="15" w:type="dxa"/>
        </w:trPr>
        <w:tc>
          <w:tcPr>
            <w:tcW w:w="2130" w:type="dxa"/>
            <w:hideMark/>
          </w:tcPr>
          <w:p w:rsidR="00E26AC1" w:rsidRPr="00E26AC1" w:rsidRDefault="00E26AC1" w:rsidP="00E26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Nivel máximo de estudios</w:t>
            </w:r>
          </w:p>
        </w:tc>
        <w:tc>
          <w:tcPr>
            <w:tcW w:w="5220" w:type="dxa"/>
            <w:hideMark/>
          </w:tcPr>
          <w:p w:rsidR="00E26AC1" w:rsidRPr="00E26AC1" w:rsidRDefault="00E26AC1" w:rsidP="00E26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AC1">
              <w:rPr>
                <w:rFonts w:ascii="Times New Roman" w:eastAsia="Times New Roman" w:hAnsi="Times New Roman" w:cs="Times New Roman"/>
                <w:sz w:val="24"/>
                <w:szCs w:val="24"/>
              </w:rPr>
              <w:t>Licenciatura en Arquitectura</w:t>
            </w:r>
          </w:p>
        </w:tc>
      </w:tr>
      <w:tr w:rsidR="00E26AC1" w:rsidRPr="00E26AC1" w:rsidTr="00E26AC1">
        <w:trPr>
          <w:tblCellSpacing w:w="15" w:type="dxa"/>
        </w:trPr>
        <w:tc>
          <w:tcPr>
            <w:tcW w:w="0" w:type="auto"/>
            <w:hideMark/>
          </w:tcPr>
          <w:p w:rsidR="00E26AC1" w:rsidRPr="00E26AC1" w:rsidRDefault="00E26AC1" w:rsidP="00E26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AC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E26AC1" w:rsidRPr="00E26AC1" w:rsidRDefault="00E26AC1" w:rsidP="00E26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AC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26AC1" w:rsidRPr="00E26AC1" w:rsidTr="00E26AC1">
        <w:trPr>
          <w:tblCellSpacing w:w="15" w:type="dxa"/>
        </w:trPr>
        <w:tc>
          <w:tcPr>
            <w:tcW w:w="0" w:type="auto"/>
            <w:hideMark/>
          </w:tcPr>
          <w:p w:rsidR="00E26AC1" w:rsidRPr="00E26AC1" w:rsidRDefault="00E26AC1" w:rsidP="00E26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Áreas de conocimiento</w:t>
            </w:r>
          </w:p>
        </w:tc>
        <w:tc>
          <w:tcPr>
            <w:tcW w:w="0" w:type="auto"/>
            <w:hideMark/>
          </w:tcPr>
          <w:p w:rsidR="00E26AC1" w:rsidRPr="00E26AC1" w:rsidRDefault="00E26AC1" w:rsidP="00E26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AC1">
              <w:rPr>
                <w:rFonts w:ascii="Times New Roman" w:eastAsia="Times New Roman" w:hAnsi="Times New Roman" w:cs="Times New Roman"/>
                <w:sz w:val="24"/>
                <w:szCs w:val="24"/>
              </w:rPr>
              <w:t>Inglés, Microsoft (Word, Excel), Autocad (últimas versiones), Arquitectura Desktop, Opus, Neodata, Saicic, Power Point</w:t>
            </w:r>
          </w:p>
        </w:tc>
      </w:tr>
      <w:tr w:rsidR="00E26AC1" w:rsidRPr="00E26AC1" w:rsidTr="00E26AC1">
        <w:trPr>
          <w:tblCellSpacing w:w="15" w:type="dxa"/>
        </w:trPr>
        <w:tc>
          <w:tcPr>
            <w:tcW w:w="0" w:type="auto"/>
            <w:hideMark/>
          </w:tcPr>
          <w:p w:rsidR="00E26AC1" w:rsidRPr="00E26AC1" w:rsidRDefault="00E26AC1" w:rsidP="00E26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AC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E26AC1" w:rsidRPr="00E26AC1" w:rsidRDefault="00E26AC1" w:rsidP="00E26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AC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26AC1" w:rsidRPr="00E26AC1" w:rsidTr="00E26AC1">
        <w:trPr>
          <w:tblCellSpacing w:w="15" w:type="dxa"/>
        </w:trPr>
        <w:tc>
          <w:tcPr>
            <w:tcW w:w="0" w:type="auto"/>
            <w:hideMark/>
          </w:tcPr>
          <w:p w:rsidR="00E26AC1" w:rsidRPr="00E26AC1" w:rsidRDefault="00E26AC1" w:rsidP="00E26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Experiencia laboral</w:t>
            </w:r>
          </w:p>
        </w:tc>
        <w:tc>
          <w:tcPr>
            <w:tcW w:w="0" w:type="auto"/>
            <w:hideMark/>
          </w:tcPr>
          <w:p w:rsidR="00E26AC1" w:rsidRPr="00E26AC1" w:rsidRDefault="00E26AC1" w:rsidP="00E26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AC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26AC1" w:rsidRPr="00E26AC1" w:rsidTr="00E26AC1">
        <w:trPr>
          <w:tblCellSpacing w:w="15" w:type="dxa"/>
        </w:trPr>
        <w:tc>
          <w:tcPr>
            <w:tcW w:w="0" w:type="auto"/>
            <w:hideMark/>
          </w:tcPr>
          <w:p w:rsidR="00E26AC1" w:rsidRPr="00E26AC1" w:rsidRDefault="00E26AC1" w:rsidP="00E26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AC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E26AC1" w:rsidRPr="00E26AC1" w:rsidRDefault="00E26AC1" w:rsidP="00E26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AC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26AC1" w:rsidRPr="00E26AC1" w:rsidTr="00E26AC1">
        <w:trPr>
          <w:tblCellSpacing w:w="15" w:type="dxa"/>
        </w:trPr>
        <w:tc>
          <w:tcPr>
            <w:tcW w:w="0" w:type="auto"/>
            <w:hideMark/>
          </w:tcPr>
          <w:p w:rsidR="00E26AC1" w:rsidRPr="00E26AC1" w:rsidRDefault="00E26AC1" w:rsidP="00E26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AC1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E26AC1" w:rsidRPr="00E26AC1" w:rsidRDefault="00E26AC1" w:rsidP="00E26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AC1">
              <w:rPr>
                <w:rFonts w:ascii="Times New Roman" w:eastAsia="Times New Roman" w:hAnsi="Times New Roman" w:cs="Times New Roman"/>
                <w:sz w:val="24"/>
                <w:szCs w:val="24"/>
              </w:rPr>
              <w:t>de junio/2017 a actual</w:t>
            </w:r>
          </w:p>
        </w:tc>
      </w:tr>
      <w:tr w:rsidR="00E26AC1" w:rsidRPr="00E26AC1" w:rsidTr="00E26AC1">
        <w:trPr>
          <w:tblCellSpacing w:w="15" w:type="dxa"/>
        </w:trPr>
        <w:tc>
          <w:tcPr>
            <w:tcW w:w="0" w:type="auto"/>
            <w:hideMark/>
          </w:tcPr>
          <w:p w:rsidR="00E26AC1" w:rsidRPr="00E26AC1" w:rsidRDefault="00E26AC1" w:rsidP="00E26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AC1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E26AC1" w:rsidRPr="00E26AC1" w:rsidRDefault="00E26AC1" w:rsidP="00E26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AC1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E26AC1" w:rsidRPr="00E26AC1" w:rsidTr="00E26AC1">
        <w:trPr>
          <w:tblCellSpacing w:w="15" w:type="dxa"/>
        </w:trPr>
        <w:tc>
          <w:tcPr>
            <w:tcW w:w="0" w:type="auto"/>
            <w:hideMark/>
          </w:tcPr>
          <w:p w:rsidR="00E26AC1" w:rsidRPr="00E26AC1" w:rsidRDefault="00E26AC1" w:rsidP="00E26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AC1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E26AC1" w:rsidRPr="00E26AC1" w:rsidRDefault="00E26AC1" w:rsidP="00E26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AC1">
              <w:rPr>
                <w:rFonts w:ascii="Times New Roman" w:eastAsia="Times New Roman" w:hAnsi="Times New Roman" w:cs="Times New Roman"/>
                <w:sz w:val="24"/>
                <w:szCs w:val="24"/>
              </w:rPr>
              <w:t>JUD de Obras por Contrato</w:t>
            </w:r>
          </w:p>
        </w:tc>
      </w:tr>
      <w:tr w:rsidR="00E26AC1" w:rsidRPr="00E26AC1" w:rsidTr="00E26AC1">
        <w:trPr>
          <w:tblCellSpacing w:w="15" w:type="dxa"/>
        </w:trPr>
        <w:tc>
          <w:tcPr>
            <w:tcW w:w="0" w:type="auto"/>
            <w:hideMark/>
          </w:tcPr>
          <w:p w:rsidR="00E26AC1" w:rsidRPr="00E26AC1" w:rsidRDefault="00E26AC1" w:rsidP="00E26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AC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E26AC1" w:rsidRPr="00E26AC1" w:rsidRDefault="00E26AC1" w:rsidP="00E26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AC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26AC1" w:rsidRPr="00E26AC1" w:rsidTr="00E26AC1">
        <w:trPr>
          <w:tblCellSpacing w:w="15" w:type="dxa"/>
        </w:trPr>
        <w:tc>
          <w:tcPr>
            <w:tcW w:w="0" w:type="auto"/>
            <w:hideMark/>
          </w:tcPr>
          <w:p w:rsidR="00E26AC1" w:rsidRPr="00E26AC1" w:rsidRDefault="00E26AC1" w:rsidP="00E26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A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Periodo</w:t>
            </w:r>
          </w:p>
        </w:tc>
        <w:tc>
          <w:tcPr>
            <w:tcW w:w="0" w:type="auto"/>
            <w:hideMark/>
          </w:tcPr>
          <w:p w:rsidR="00E26AC1" w:rsidRPr="00E26AC1" w:rsidRDefault="00E26AC1" w:rsidP="00E26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AC1">
              <w:rPr>
                <w:rFonts w:ascii="Times New Roman" w:eastAsia="Times New Roman" w:hAnsi="Times New Roman" w:cs="Times New Roman"/>
                <w:sz w:val="24"/>
                <w:szCs w:val="24"/>
              </w:rPr>
              <w:t>de /2014 a /2017</w:t>
            </w:r>
          </w:p>
        </w:tc>
      </w:tr>
      <w:tr w:rsidR="00E26AC1" w:rsidRPr="00E26AC1" w:rsidTr="00E26AC1">
        <w:trPr>
          <w:tblCellSpacing w:w="15" w:type="dxa"/>
        </w:trPr>
        <w:tc>
          <w:tcPr>
            <w:tcW w:w="0" w:type="auto"/>
            <w:hideMark/>
          </w:tcPr>
          <w:p w:rsidR="00E26AC1" w:rsidRPr="00E26AC1" w:rsidRDefault="00E26AC1" w:rsidP="00E26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AC1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E26AC1" w:rsidRPr="00E26AC1" w:rsidRDefault="00E26AC1" w:rsidP="00E26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AC1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E26AC1" w:rsidRPr="00E26AC1" w:rsidTr="00E26AC1">
        <w:trPr>
          <w:tblCellSpacing w:w="15" w:type="dxa"/>
        </w:trPr>
        <w:tc>
          <w:tcPr>
            <w:tcW w:w="0" w:type="auto"/>
            <w:hideMark/>
          </w:tcPr>
          <w:p w:rsidR="00E26AC1" w:rsidRPr="00E26AC1" w:rsidRDefault="00E26AC1" w:rsidP="00E26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AC1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E26AC1" w:rsidRPr="00E26AC1" w:rsidRDefault="00E26AC1" w:rsidP="00E26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AC1" w:rsidRPr="00E26AC1" w:rsidTr="00E26AC1">
        <w:trPr>
          <w:tblCellSpacing w:w="15" w:type="dxa"/>
        </w:trPr>
        <w:tc>
          <w:tcPr>
            <w:tcW w:w="0" w:type="auto"/>
            <w:hideMark/>
          </w:tcPr>
          <w:p w:rsidR="00E26AC1" w:rsidRPr="00E26AC1" w:rsidRDefault="00E26AC1" w:rsidP="00E26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AC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E26AC1" w:rsidRPr="00E26AC1" w:rsidRDefault="00E26AC1" w:rsidP="00E26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AC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26AC1" w:rsidRPr="00E26AC1" w:rsidTr="00E26AC1">
        <w:trPr>
          <w:tblCellSpacing w:w="15" w:type="dxa"/>
        </w:trPr>
        <w:tc>
          <w:tcPr>
            <w:tcW w:w="0" w:type="auto"/>
            <w:hideMark/>
          </w:tcPr>
          <w:p w:rsidR="00E26AC1" w:rsidRPr="00E26AC1" w:rsidRDefault="00E26AC1" w:rsidP="00E26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AC1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E26AC1" w:rsidRPr="00E26AC1" w:rsidRDefault="00E26AC1" w:rsidP="00E26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AC1">
              <w:rPr>
                <w:rFonts w:ascii="Times New Roman" w:eastAsia="Times New Roman" w:hAnsi="Times New Roman" w:cs="Times New Roman"/>
                <w:sz w:val="24"/>
                <w:szCs w:val="24"/>
              </w:rPr>
              <w:t>de /2009 a /2011</w:t>
            </w:r>
          </w:p>
        </w:tc>
      </w:tr>
      <w:tr w:rsidR="00E26AC1" w:rsidRPr="00E26AC1" w:rsidTr="00E26AC1">
        <w:trPr>
          <w:tblCellSpacing w:w="15" w:type="dxa"/>
        </w:trPr>
        <w:tc>
          <w:tcPr>
            <w:tcW w:w="0" w:type="auto"/>
            <w:hideMark/>
          </w:tcPr>
          <w:p w:rsidR="00E26AC1" w:rsidRPr="00E26AC1" w:rsidRDefault="00E26AC1" w:rsidP="00E26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AC1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E26AC1" w:rsidRPr="00E26AC1" w:rsidRDefault="00E26AC1" w:rsidP="00E26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AC1">
              <w:rPr>
                <w:rFonts w:ascii="Times New Roman" w:eastAsia="Times New Roman" w:hAnsi="Times New Roman" w:cs="Times New Roman"/>
                <w:sz w:val="24"/>
                <w:szCs w:val="24"/>
              </w:rPr>
              <w:t>Cominde Prestaciones y Servicios, S.A. de C.V.</w:t>
            </w:r>
          </w:p>
        </w:tc>
      </w:tr>
      <w:tr w:rsidR="00E26AC1" w:rsidRPr="00E26AC1" w:rsidTr="00E26AC1">
        <w:trPr>
          <w:tblCellSpacing w:w="15" w:type="dxa"/>
        </w:trPr>
        <w:tc>
          <w:tcPr>
            <w:tcW w:w="0" w:type="auto"/>
            <w:shd w:val="clear" w:color="auto" w:fill="FDFCFC"/>
            <w:hideMark/>
          </w:tcPr>
          <w:p w:rsidR="00E26AC1" w:rsidRPr="00E26AC1" w:rsidRDefault="00E26AC1" w:rsidP="00E26AC1">
            <w:pPr>
              <w:spacing w:after="0" w:line="240" w:lineRule="auto"/>
              <w:rPr>
                <w:rFonts w:ascii="Arial" w:eastAsia="Times New Roman" w:hAnsi="Arial" w:cs="Arial"/>
                <w:color w:val="636262"/>
                <w:sz w:val="27"/>
                <w:szCs w:val="27"/>
              </w:rPr>
            </w:pPr>
            <w:r w:rsidRPr="00E26AC1">
              <w:rPr>
                <w:rFonts w:ascii="Arial" w:eastAsia="Times New Roman" w:hAnsi="Arial" w:cs="Arial"/>
                <w:color w:val="636262"/>
                <w:sz w:val="27"/>
                <w:szCs w:val="27"/>
              </w:rPr>
              <w:t>Cargo</w:t>
            </w:r>
            <w:r w:rsidRPr="00E26AC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E26AC1" w:rsidRPr="00E26AC1" w:rsidRDefault="00E26AC1" w:rsidP="00E26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53165D" w:rsidRDefault="0053165D"/>
    <w:sectPr w:rsidR="0053165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E26AC1"/>
    <w:rsid w:val="0053165D"/>
    <w:rsid w:val="00E26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E26A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E26AC1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itulo">
    <w:name w:val="titulo"/>
    <w:basedOn w:val="Normal"/>
    <w:rsid w:val="00E26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jo">
    <w:name w:val="rojo"/>
    <w:basedOn w:val="Fuentedeprrafopredeter"/>
    <w:rsid w:val="00E26AC1"/>
  </w:style>
  <w:style w:type="paragraph" w:styleId="NormalWeb">
    <w:name w:val="Normal (Web)"/>
    <w:basedOn w:val="Normal"/>
    <w:uiPriority w:val="99"/>
    <w:semiHidden/>
    <w:unhideWhenUsed/>
    <w:rsid w:val="00E26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E26AC1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26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6A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0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3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33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2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335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</Words>
  <Characters>500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laura.castro</dc:creator>
  <cp:keywords/>
  <dc:description/>
  <cp:lastModifiedBy>laura.castro</cp:lastModifiedBy>
  <cp:revision>2</cp:revision>
  <dcterms:created xsi:type="dcterms:W3CDTF">2017-09-28T18:10:00Z</dcterms:created>
  <dcterms:modified xsi:type="dcterms:W3CDTF">2017-09-28T18:10:00Z</dcterms:modified>
</cp:coreProperties>
</file>