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6B" w:rsidRPr="007C466B" w:rsidRDefault="007C466B" w:rsidP="007C466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7C466B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7C466B" w:rsidRPr="007C466B" w:rsidRDefault="007C466B" w:rsidP="007C466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C466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C466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C466B" w:rsidRPr="007C466B" w:rsidRDefault="007C466B" w:rsidP="007C466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C466B">
        <w:rPr>
          <w:rFonts w:ascii="Arial" w:eastAsia="Times New Roman" w:hAnsi="Arial" w:cs="Arial"/>
          <w:b/>
          <w:bCs/>
          <w:color w:val="636262"/>
          <w:sz w:val="27"/>
          <w:szCs w:val="27"/>
        </w:rPr>
        <w:t>Luis Fernando Moreno Rico</w:t>
      </w:r>
    </w:p>
    <w:p w:rsidR="007C466B" w:rsidRPr="007C466B" w:rsidRDefault="007C466B" w:rsidP="007C466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C466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C466B" w:rsidRPr="007C466B" w:rsidRDefault="007C466B" w:rsidP="007C466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C466B">
        <w:rPr>
          <w:rFonts w:ascii="Arial" w:eastAsia="Times New Roman" w:hAnsi="Arial" w:cs="Arial"/>
          <w:b/>
          <w:bCs/>
          <w:color w:val="636262"/>
          <w:sz w:val="27"/>
        </w:rPr>
        <w:t>Director Territorial Centenario</w:t>
      </w:r>
    </w:p>
    <w:p w:rsidR="007C466B" w:rsidRPr="007C466B" w:rsidRDefault="007C466B" w:rsidP="007C466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lf_moreno_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f_moreno_ric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66B" w:rsidRPr="007C466B" w:rsidRDefault="007C466B" w:rsidP="007C466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9912"/>
      </w:tblGrid>
      <w:tr w:rsidR="007C466B" w:rsidRPr="007C466B" w:rsidTr="007C466B">
        <w:trPr>
          <w:tblCellSpacing w:w="15" w:type="dxa"/>
        </w:trPr>
        <w:tc>
          <w:tcPr>
            <w:tcW w:w="2130" w:type="dxa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Contaduría (trunca)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Computación, Herramientas en Trabajo Social, Curso de Equidad de </w:t>
            </w:r>
            <w:proofErr w:type="spellStart"/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Genero</w:t>
            </w:r>
            <w:proofErr w:type="spellEnd"/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, Autoestima, Bulimia y Hábitos Alimenticios; y Primeros Auxilios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Centenario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julio/2015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Equidad y Atención a Grupos Vulnerables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marzo/2015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C466B" w:rsidRPr="007C466B" w:rsidTr="007C466B">
        <w:trPr>
          <w:tblCellSpacing w:w="15" w:type="dxa"/>
        </w:trPr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7C466B" w:rsidRPr="007C466B" w:rsidRDefault="007C466B" w:rsidP="007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6B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Tolteca</w:t>
            </w:r>
          </w:p>
        </w:tc>
      </w:tr>
    </w:tbl>
    <w:p w:rsidR="00D45A1E" w:rsidRDefault="00D45A1E"/>
    <w:sectPr w:rsidR="00D45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466B"/>
    <w:rsid w:val="007C466B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C4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C466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C466B"/>
  </w:style>
  <w:style w:type="paragraph" w:styleId="NormalWeb">
    <w:name w:val="Normal (Web)"/>
    <w:basedOn w:val="Normal"/>
    <w:uiPriority w:val="99"/>
    <w:semiHidden/>
    <w:unhideWhenUsed/>
    <w:rsid w:val="007C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C466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6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2017-10-02T17:43:00Z</dcterms:created>
  <dcterms:modified xsi:type="dcterms:W3CDTF">2017-10-02T17:43:00Z</dcterms:modified>
</cp:coreProperties>
</file>