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3A" w:rsidRPr="00027D3A" w:rsidRDefault="00027D3A" w:rsidP="00027D3A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027D3A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027D3A" w:rsidRPr="00027D3A" w:rsidRDefault="00027D3A" w:rsidP="00027D3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27D3A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027D3A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027D3A" w:rsidRPr="00027D3A" w:rsidRDefault="00027D3A" w:rsidP="00027D3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027D3A">
        <w:rPr>
          <w:rFonts w:ascii="Arial" w:eastAsia="Times New Roman" w:hAnsi="Arial" w:cs="Arial"/>
          <w:b/>
          <w:bCs/>
          <w:color w:val="636262"/>
          <w:sz w:val="27"/>
          <w:szCs w:val="27"/>
        </w:rPr>
        <w:t>Silvia Lugo Rodríguez</w:t>
      </w:r>
    </w:p>
    <w:p w:rsidR="00027D3A" w:rsidRPr="00027D3A" w:rsidRDefault="00027D3A" w:rsidP="00027D3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27D3A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027D3A" w:rsidRPr="00027D3A" w:rsidRDefault="00027D3A" w:rsidP="00027D3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27D3A">
        <w:rPr>
          <w:rFonts w:ascii="Arial" w:eastAsia="Times New Roman" w:hAnsi="Arial" w:cs="Arial"/>
          <w:b/>
          <w:bCs/>
          <w:color w:val="636262"/>
          <w:sz w:val="27"/>
        </w:rPr>
        <w:t>JUD de Control Vehicular y Talleres</w:t>
      </w:r>
    </w:p>
    <w:p w:rsidR="00027D3A" w:rsidRPr="00027D3A" w:rsidRDefault="00027D3A" w:rsidP="00027D3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771775"/>
            <wp:effectExtent l="19050" t="0" r="0" b="0"/>
            <wp:docPr id="2" name="Imagen 2" descr="http://www.dao.gob.mx/directorio/fotos/srodrigu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srodrigu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D3A" w:rsidRPr="00027D3A" w:rsidRDefault="00027D3A" w:rsidP="00027D3A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9589"/>
      </w:tblGrid>
      <w:tr w:rsidR="00027D3A" w:rsidRPr="00027D3A" w:rsidTr="00027D3A">
        <w:trPr>
          <w:tblCellSpacing w:w="15" w:type="dxa"/>
        </w:trPr>
        <w:tc>
          <w:tcPr>
            <w:tcW w:w="2130" w:type="dxa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Pasante de Derecho</w:t>
            </w:r>
          </w:p>
        </w:tc>
      </w:tr>
      <w:tr w:rsidR="00027D3A" w:rsidRPr="00027D3A" w:rsidTr="00027D3A">
        <w:trPr>
          <w:tblCellSpacing w:w="15" w:type="dxa"/>
        </w:trPr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7D3A" w:rsidRPr="00027D3A" w:rsidTr="00027D3A">
        <w:trPr>
          <w:tblCellSpacing w:w="15" w:type="dxa"/>
        </w:trPr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Conocimiento en Contabilidad, computación (excel, word, power point, access, noi, coi e internet)</w:t>
            </w:r>
          </w:p>
        </w:tc>
      </w:tr>
      <w:tr w:rsidR="00027D3A" w:rsidRPr="00027D3A" w:rsidTr="00027D3A">
        <w:trPr>
          <w:tblCellSpacing w:w="15" w:type="dxa"/>
        </w:trPr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7D3A" w:rsidRPr="00027D3A" w:rsidTr="00027D3A">
        <w:trPr>
          <w:tblCellSpacing w:w="15" w:type="dxa"/>
        </w:trPr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7D3A" w:rsidRPr="00027D3A" w:rsidTr="00027D3A">
        <w:trPr>
          <w:tblCellSpacing w:w="15" w:type="dxa"/>
        </w:trPr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7D3A" w:rsidRPr="00027D3A" w:rsidTr="00027D3A">
        <w:trPr>
          <w:tblCellSpacing w:w="15" w:type="dxa"/>
        </w:trPr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marzo/2014 a actual</w:t>
            </w:r>
          </w:p>
        </w:tc>
      </w:tr>
      <w:tr w:rsidR="00027D3A" w:rsidRPr="00027D3A" w:rsidTr="00027D3A">
        <w:trPr>
          <w:tblCellSpacing w:w="15" w:type="dxa"/>
        </w:trPr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27D3A" w:rsidRPr="00027D3A" w:rsidTr="00027D3A">
        <w:trPr>
          <w:tblCellSpacing w:w="15" w:type="dxa"/>
        </w:trPr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JUD de Control Vehicular y Talleres</w:t>
            </w:r>
          </w:p>
        </w:tc>
      </w:tr>
      <w:tr w:rsidR="00027D3A" w:rsidRPr="00027D3A" w:rsidTr="00027D3A">
        <w:trPr>
          <w:tblCellSpacing w:w="15" w:type="dxa"/>
        </w:trPr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7D3A" w:rsidRPr="00027D3A" w:rsidTr="00027D3A">
        <w:trPr>
          <w:tblCellSpacing w:w="15" w:type="dxa"/>
        </w:trPr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febrero/2013</w:t>
            </w:r>
          </w:p>
        </w:tc>
      </w:tr>
      <w:tr w:rsidR="00027D3A" w:rsidRPr="00027D3A" w:rsidTr="00027D3A">
        <w:trPr>
          <w:tblCellSpacing w:w="15" w:type="dxa"/>
        </w:trPr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27D3A" w:rsidRPr="00027D3A" w:rsidTr="00027D3A">
        <w:trPr>
          <w:tblCellSpacing w:w="15" w:type="dxa"/>
        </w:trPr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027D3A" w:rsidRPr="00027D3A" w:rsidTr="00027D3A">
        <w:trPr>
          <w:tblCellSpacing w:w="15" w:type="dxa"/>
        </w:trPr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7D3A" w:rsidRPr="00027D3A" w:rsidTr="00027D3A">
        <w:trPr>
          <w:tblCellSpacing w:w="15" w:type="dxa"/>
        </w:trPr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de septiembre/2005 a diciembre/2006</w:t>
            </w:r>
          </w:p>
        </w:tc>
      </w:tr>
      <w:tr w:rsidR="00027D3A" w:rsidRPr="00027D3A" w:rsidTr="00027D3A">
        <w:trPr>
          <w:tblCellSpacing w:w="15" w:type="dxa"/>
        </w:trPr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Instituto Mexicano de la Juventud</w:t>
            </w:r>
          </w:p>
        </w:tc>
      </w:tr>
      <w:tr w:rsidR="00027D3A" w:rsidRPr="00027D3A" w:rsidTr="00027D3A">
        <w:trPr>
          <w:tblCellSpacing w:w="15" w:type="dxa"/>
        </w:trPr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27D3A" w:rsidRPr="00027D3A" w:rsidRDefault="00027D3A" w:rsidP="0002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A">
              <w:rPr>
                <w:rFonts w:ascii="Times New Roman" w:eastAsia="Times New Roman" w:hAnsi="Times New Roman" w:cs="Times New Roman"/>
                <w:sz w:val="24"/>
                <w:szCs w:val="24"/>
              </w:rPr>
              <w:t>Asesora</w:t>
            </w:r>
          </w:p>
        </w:tc>
      </w:tr>
    </w:tbl>
    <w:p w:rsidR="00652E0E" w:rsidRDefault="00652E0E"/>
    <w:sectPr w:rsidR="00652E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27D3A"/>
    <w:rsid w:val="00027D3A"/>
    <w:rsid w:val="0065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27D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27D3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02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27D3A"/>
  </w:style>
  <w:style w:type="paragraph" w:styleId="NormalWeb">
    <w:name w:val="Normal (Web)"/>
    <w:basedOn w:val="Normal"/>
    <w:uiPriority w:val="99"/>
    <w:semiHidden/>
    <w:unhideWhenUsed/>
    <w:rsid w:val="0002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27D3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931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2017-09-28T18:01:00Z</dcterms:created>
  <dcterms:modified xsi:type="dcterms:W3CDTF">2017-09-28T18:01:00Z</dcterms:modified>
</cp:coreProperties>
</file>