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08" w:rsidRPr="00E00108" w:rsidRDefault="00E00108" w:rsidP="00E00108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E00108">
        <w:rPr>
          <w:rFonts w:ascii="Arial" w:eastAsia="Times New Roman" w:hAnsi="Arial" w:cs="Arial"/>
          <w:b/>
          <w:bCs/>
          <w:color w:val="636262"/>
          <w:sz w:val="28"/>
          <w:szCs w:val="28"/>
        </w:rPr>
        <w:t>Guadalupe Aurelia Sánchez y Castañeda</w:t>
      </w:r>
    </w:p>
    <w:p w:rsidR="00E00108" w:rsidRPr="00E00108" w:rsidRDefault="00E00108" w:rsidP="00E0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0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36262" stroked="f"/>
        </w:pict>
      </w:r>
    </w:p>
    <w:p w:rsidR="00E00108" w:rsidRPr="00E00108" w:rsidRDefault="00E00108" w:rsidP="00E0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08">
        <w:rPr>
          <w:rFonts w:ascii="Arial" w:eastAsia="Times New Roman" w:hAnsi="Arial" w:cs="Arial"/>
          <w:b/>
          <w:bCs/>
          <w:color w:val="636262"/>
          <w:sz w:val="28"/>
        </w:rPr>
        <w:t>J.U.D. de Relaciones Laborales</w:t>
      </w:r>
    </w:p>
    <w:p w:rsidR="00E00108" w:rsidRPr="00E00108" w:rsidRDefault="00E00108" w:rsidP="00E00108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510665" cy="1858645"/>
            <wp:effectExtent l="19050" t="0" r="0" b="0"/>
            <wp:docPr id="2" name="Imagen 2" descr="http://www.dao.gob.mx/directorio/fotos/g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sanch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08" w:rsidRPr="00E00108" w:rsidRDefault="00E00108" w:rsidP="00E00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108">
        <w:rPr>
          <w:rFonts w:ascii="Arial" w:eastAsia="Times New Roman" w:hAnsi="Arial" w:cs="Arial"/>
          <w:color w:val="636262"/>
          <w:sz w:val="28"/>
          <w:szCs w:val="28"/>
        </w:rPr>
        <w:br/>
      </w:r>
    </w:p>
    <w:tbl>
      <w:tblPr>
        <w:tblW w:w="9117" w:type="dxa"/>
        <w:tblCellSpacing w:w="15" w:type="dxa"/>
        <w:shd w:val="clear" w:color="auto" w:fill="FD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6531"/>
      </w:tblGrid>
      <w:tr w:rsidR="00E00108" w:rsidRPr="00E00108" w:rsidTr="00E00108">
        <w:trPr>
          <w:tblCellSpacing w:w="15" w:type="dxa"/>
        </w:trPr>
        <w:tc>
          <w:tcPr>
            <w:tcW w:w="1890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Bachillerato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Prevención de Riesgos del Trabajo en Oficinas. Taller de Prevención de Riesgos del Trabajo. Taller de Integración y Funcionamiento de las Comisiones Mixtas de Seguridad, Higiene y Medio Ambiente en el Trabajo. Curso de Trabajo sin Riesgo Personal Administrativo. Octavo Encuentro de las Comisiones de Seguridad e Higiene en el Distrito Federal.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de enero/1998 a actual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Gobierno del Distrito Federal Delegación Álvaro Obregón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Jefa de la Unidad Departamental de Relaciones Laborales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de enero/1995 a diciembre/1997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 xml:space="preserve">Departamento del Distrito Federal Dirección General de Reclusorios y Centros de Readaptación </w:t>
            </w:r>
            <w:proofErr w:type="spellStart"/>
            <w:r w:rsidRPr="00E00108">
              <w:rPr>
                <w:rFonts w:ascii="Arial" w:eastAsia="Times New Roman" w:hAnsi="Arial" w:cs="Arial"/>
                <w:sz w:val="24"/>
                <w:szCs w:val="24"/>
              </w:rPr>
              <w:t>Soc</w:t>
            </w:r>
            <w:proofErr w:type="spellEnd"/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Jefa de la Unidad Departamental de Recursos Humanos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de enero/1983 a diciembre/1986</w:t>
            </w:r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 xml:space="preserve">Departamento del Distrito Federal Delegación </w:t>
            </w:r>
            <w:proofErr w:type="spellStart"/>
            <w:r w:rsidRPr="00E00108">
              <w:rPr>
                <w:rFonts w:ascii="Arial" w:eastAsia="Times New Roman" w:hAnsi="Arial" w:cs="Arial"/>
                <w:sz w:val="24"/>
                <w:szCs w:val="24"/>
              </w:rPr>
              <w:t>Iztapalapa</w:t>
            </w:r>
            <w:proofErr w:type="spellEnd"/>
          </w:p>
        </w:tc>
      </w:tr>
      <w:tr w:rsidR="00E00108" w:rsidRPr="00E00108" w:rsidTr="00E00108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7137" w:type="dxa"/>
            <w:shd w:val="clear" w:color="auto" w:fill="FDFCFC"/>
            <w:hideMark/>
          </w:tcPr>
          <w:p w:rsidR="00E00108" w:rsidRPr="00E00108" w:rsidRDefault="00E00108" w:rsidP="00E001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108">
              <w:rPr>
                <w:rFonts w:ascii="Arial" w:eastAsia="Times New Roman" w:hAnsi="Arial" w:cs="Arial"/>
                <w:sz w:val="24"/>
                <w:szCs w:val="24"/>
              </w:rPr>
              <w:t>Jefa de la Unidad Departamental de Movimientos de Personal</w:t>
            </w:r>
          </w:p>
        </w:tc>
      </w:tr>
    </w:tbl>
    <w:p w:rsidR="005A12AF" w:rsidRDefault="005A12AF"/>
    <w:sectPr w:rsidR="005A1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E00108"/>
    <w:rsid w:val="005A12AF"/>
    <w:rsid w:val="00E0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0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00108"/>
  </w:style>
  <w:style w:type="paragraph" w:styleId="NormalWeb">
    <w:name w:val="Normal (Web)"/>
    <w:basedOn w:val="Normal"/>
    <w:uiPriority w:val="99"/>
    <w:semiHidden/>
    <w:unhideWhenUsed/>
    <w:rsid w:val="00E0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001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2017-05-11T20:45:00Z</dcterms:created>
  <dcterms:modified xsi:type="dcterms:W3CDTF">2017-05-11T20:46:00Z</dcterms:modified>
</cp:coreProperties>
</file>