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5C" w:rsidRPr="000A555C" w:rsidRDefault="000A555C" w:rsidP="000A555C">
      <w:pPr>
        <w:shd w:val="clear" w:color="auto" w:fill="FDFCFC"/>
        <w:spacing w:before="100" w:beforeAutospacing="1" w:after="100" w:afterAutospacing="1" w:line="657" w:lineRule="atLeast"/>
        <w:outlineLvl w:val="2"/>
        <w:rPr>
          <w:rFonts w:ascii="Arial" w:eastAsia="Times New Roman" w:hAnsi="Arial" w:cs="Arial"/>
          <w:color w:val="666666"/>
          <w:sz w:val="63"/>
          <w:szCs w:val="63"/>
        </w:rPr>
      </w:pPr>
      <w:proofErr w:type="spellStart"/>
      <w:r w:rsidRPr="000A555C">
        <w:rPr>
          <w:rFonts w:ascii="Arial" w:eastAsia="Times New Roman" w:hAnsi="Arial" w:cs="Arial"/>
          <w:color w:val="666666"/>
          <w:sz w:val="63"/>
          <w:szCs w:val="63"/>
        </w:rPr>
        <w:t>Curriculum</w:t>
      </w:r>
      <w:proofErr w:type="spellEnd"/>
    </w:p>
    <w:p w:rsidR="000A555C" w:rsidRPr="000A555C" w:rsidRDefault="000A555C" w:rsidP="000A555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  <w:r w:rsidRPr="000A555C">
        <w:rPr>
          <w:rFonts w:ascii="Arial" w:eastAsia="Times New Roman" w:hAnsi="Arial" w:cs="Arial"/>
          <w:b/>
          <w:bCs/>
          <w:color w:val="636262"/>
          <w:sz w:val="28"/>
          <w:szCs w:val="28"/>
        </w:rPr>
        <w:t> </w:t>
      </w:r>
      <w:r w:rsidRPr="000A555C">
        <w:rPr>
          <w:rFonts w:ascii="Arial" w:eastAsia="Times New Roman" w:hAnsi="Arial" w:cs="Arial"/>
          <w:color w:val="636262"/>
          <w:sz w:val="28"/>
          <w:szCs w:val="28"/>
        </w:rPr>
        <w:t> </w:t>
      </w:r>
      <w:r w:rsidRPr="000A555C">
        <w:rPr>
          <w:rFonts w:ascii="Arial" w:eastAsia="Times New Roman" w:hAnsi="Arial" w:cs="Arial"/>
          <w:b/>
          <w:bCs/>
          <w:color w:val="636262"/>
          <w:sz w:val="28"/>
          <w:szCs w:val="28"/>
        </w:rPr>
        <w:t>Silvia Lugo Rodríguez</w:t>
      </w:r>
    </w:p>
    <w:p w:rsidR="000A555C" w:rsidRPr="000A555C" w:rsidRDefault="0049761D" w:rsidP="000A555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  <w:r w:rsidRPr="0049761D">
        <w:rPr>
          <w:rFonts w:ascii="Arial" w:eastAsia="Times New Roman" w:hAnsi="Arial" w:cs="Arial"/>
          <w:color w:val="636262"/>
          <w:sz w:val="28"/>
          <w:szCs w:val="28"/>
        </w:rPr>
        <w:pict>
          <v:rect id="_x0000_i1025" style="width:0;height:.75pt" o:hralign="center" o:hrstd="t" o:hr="t" fillcolor="#a0a0a0" stroked="f"/>
        </w:pict>
      </w:r>
    </w:p>
    <w:p w:rsidR="000A555C" w:rsidRPr="000A555C" w:rsidRDefault="000A555C" w:rsidP="000A555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  <w:r w:rsidRPr="000A555C">
        <w:rPr>
          <w:rFonts w:ascii="Arial" w:eastAsia="Times New Roman" w:hAnsi="Arial" w:cs="Arial"/>
          <w:b/>
          <w:bCs/>
          <w:color w:val="636262"/>
          <w:sz w:val="28"/>
        </w:rPr>
        <w:t>JUD de Enlace Territorial San Ángel</w:t>
      </w:r>
    </w:p>
    <w:p w:rsidR="000A555C" w:rsidRPr="000A555C" w:rsidRDefault="000A555C" w:rsidP="000A555C">
      <w:pPr>
        <w:shd w:val="clear" w:color="auto" w:fill="FDFCFC"/>
        <w:spacing w:before="100" w:beforeAutospacing="1" w:after="235" w:line="240" w:lineRule="auto"/>
        <w:jc w:val="both"/>
        <w:rPr>
          <w:rFonts w:ascii="Arial" w:eastAsia="Times New Roman" w:hAnsi="Arial" w:cs="Arial"/>
          <w:color w:val="636262"/>
          <w:sz w:val="28"/>
          <w:szCs w:val="28"/>
        </w:rPr>
      </w:pPr>
      <w:r>
        <w:rPr>
          <w:rFonts w:ascii="Arial" w:eastAsia="Times New Roman" w:hAnsi="Arial" w:cs="Arial"/>
          <w:noProof/>
          <w:color w:val="636262"/>
          <w:sz w:val="28"/>
          <w:szCs w:val="28"/>
        </w:rPr>
        <w:drawing>
          <wp:inline distT="0" distB="0" distL="0" distR="0">
            <wp:extent cx="1849507" cy="2057400"/>
            <wp:effectExtent l="19050" t="0" r="0" b="0"/>
            <wp:docPr id="2" name="Imagen 2" descr="https://www.dao.gob.mx/directorio/fotos/srodrigu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ao.gob.mx/directorio/fotos/srodrigu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526" cy="2057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55C" w:rsidRPr="000A555C" w:rsidRDefault="000A555C" w:rsidP="000A555C">
      <w:pPr>
        <w:shd w:val="clear" w:color="auto" w:fill="FDFCFC"/>
        <w:spacing w:after="28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1"/>
        <w:gridCol w:w="8459"/>
      </w:tblGrid>
      <w:tr w:rsidR="000A555C" w:rsidRPr="000A555C" w:rsidTr="000A555C">
        <w:trPr>
          <w:tblCellSpacing w:w="15" w:type="dxa"/>
        </w:trPr>
        <w:tc>
          <w:tcPr>
            <w:tcW w:w="2130" w:type="dxa"/>
            <w:hideMark/>
          </w:tcPr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0A555C" w:rsidRPr="000A555C" w:rsidRDefault="002469EA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Carrera Técnica Comercial</w:t>
            </w:r>
          </w:p>
        </w:tc>
      </w:tr>
      <w:tr w:rsidR="000A555C" w:rsidRPr="000A555C" w:rsidTr="000A555C">
        <w:trPr>
          <w:tblCellSpacing w:w="15" w:type="dxa"/>
        </w:trPr>
        <w:tc>
          <w:tcPr>
            <w:tcW w:w="0" w:type="auto"/>
            <w:hideMark/>
          </w:tcPr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555C" w:rsidRPr="000A555C" w:rsidTr="000A555C">
        <w:trPr>
          <w:tblCellSpacing w:w="15" w:type="dxa"/>
        </w:trPr>
        <w:tc>
          <w:tcPr>
            <w:tcW w:w="0" w:type="auto"/>
            <w:hideMark/>
          </w:tcPr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Conocimiento en Contabilidad, computación (</w:t>
            </w:r>
            <w:proofErr w:type="spellStart"/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oint</w:t>
            </w:r>
            <w:proofErr w:type="spellEnd"/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noi</w:t>
            </w:r>
            <w:proofErr w:type="spellEnd"/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coi</w:t>
            </w:r>
            <w:proofErr w:type="spellEnd"/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internet)</w:t>
            </w:r>
          </w:p>
        </w:tc>
      </w:tr>
      <w:tr w:rsidR="000A555C" w:rsidRPr="000A555C" w:rsidTr="000A555C">
        <w:trPr>
          <w:tblCellSpacing w:w="15" w:type="dxa"/>
        </w:trPr>
        <w:tc>
          <w:tcPr>
            <w:tcW w:w="0" w:type="auto"/>
            <w:hideMark/>
          </w:tcPr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555C" w:rsidRPr="000A555C" w:rsidTr="000A555C">
        <w:trPr>
          <w:tblCellSpacing w:w="15" w:type="dxa"/>
        </w:trPr>
        <w:tc>
          <w:tcPr>
            <w:tcW w:w="0" w:type="auto"/>
            <w:hideMark/>
          </w:tcPr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555C" w:rsidRPr="000A555C" w:rsidTr="000A555C">
        <w:trPr>
          <w:tblCellSpacing w:w="15" w:type="dxa"/>
        </w:trPr>
        <w:tc>
          <w:tcPr>
            <w:tcW w:w="0" w:type="auto"/>
            <w:hideMark/>
          </w:tcPr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555C" w:rsidRPr="000A555C" w:rsidTr="000A555C">
        <w:trPr>
          <w:tblCellSpacing w:w="15" w:type="dxa"/>
        </w:trPr>
        <w:tc>
          <w:tcPr>
            <w:tcW w:w="0" w:type="auto"/>
            <w:hideMark/>
          </w:tcPr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junio/2018 a actual</w:t>
            </w:r>
          </w:p>
        </w:tc>
      </w:tr>
      <w:tr w:rsidR="000A555C" w:rsidRPr="000A555C" w:rsidTr="000A555C">
        <w:trPr>
          <w:tblCellSpacing w:w="15" w:type="dxa"/>
        </w:trPr>
        <w:tc>
          <w:tcPr>
            <w:tcW w:w="0" w:type="auto"/>
            <w:hideMark/>
          </w:tcPr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0A555C" w:rsidRPr="000A555C" w:rsidTr="000A555C">
        <w:trPr>
          <w:tblCellSpacing w:w="15" w:type="dxa"/>
        </w:trPr>
        <w:tc>
          <w:tcPr>
            <w:tcW w:w="0" w:type="auto"/>
            <w:hideMark/>
          </w:tcPr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JUD de Enlace Territorial San Ángel</w:t>
            </w:r>
          </w:p>
        </w:tc>
      </w:tr>
      <w:tr w:rsidR="000A555C" w:rsidRPr="000A555C" w:rsidTr="000A555C">
        <w:trPr>
          <w:tblCellSpacing w:w="15" w:type="dxa"/>
        </w:trPr>
        <w:tc>
          <w:tcPr>
            <w:tcW w:w="0" w:type="auto"/>
            <w:hideMark/>
          </w:tcPr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555C" w:rsidRPr="000A555C" w:rsidTr="000A555C">
        <w:trPr>
          <w:tblCellSpacing w:w="15" w:type="dxa"/>
        </w:trPr>
        <w:tc>
          <w:tcPr>
            <w:tcW w:w="0" w:type="auto"/>
            <w:hideMark/>
          </w:tcPr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marzo/2014 a mayo/2018</w:t>
            </w:r>
          </w:p>
        </w:tc>
      </w:tr>
      <w:tr w:rsidR="000A555C" w:rsidRPr="000A555C" w:rsidTr="000A555C">
        <w:trPr>
          <w:tblCellSpacing w:w="15" w:type="dxa"/>
        </w:trPr>
        <w:tc>
          <w:tcPr>
            <w:tcW w:w="0" w:type="auto"/>
            <w:hideMark/>
          </w:tcPr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0A555C" w:rsidRPr="000A555C" w:rsidTr="000A555C">
        <w:trPr>
          <w:tblCellSpacing w:w="15" w:type="dxa"/>
        </w:trPr>
        <w:tc>
          <w:tcPr>
            <w:tcW w:w="0" w:type="auto"/>
            <w:hideMark/>
          </w:tcPr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JUD de Control Vehicular y Talleres</w:t>
            </w:r>
          </w:p>
        </w:tc>
      </w:tr>
      <w:tr w:rsidR="000A555C" w:rsidRPr="000A555C" w:rsidTr="000A555C">
        <w:trPr>
          <w:tblCellSpacing w:w="15" w:type="dxa"/>
        </w:trPr>
        <w:tc>
          <w:tcPr>
            <w:tcW w:w="0" w:type="auto"/>
            <w:hideMark/>
          </w:tcPr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555C" w:rsidRPr="000A555C" w:rsidTr="000A555C">
        <w:trPr>
          <w:tblCellSpacing w:w="15" w:type="dxa"/>
        </w:trPr>
        <w:tc>
          <w:tcPr>
            <w:tcW w:w="0" w:type="auto"/>
            <w:hideMark/>
          </w:tcPr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febrero/2013</w:t>
            </w:r>
          </w:p>
        </w:tc>
      </w:tr>
      <w:tr w:rsidR="000A555C" w:rsidRPr="000A555C" w:rsidTr="000A555C">
        <w:trPr>
          <w:tblCellSpacing w:w="15" w:type="dxa"/>
        </w:trPr>
        <w:tc>
          <w:tcPr>
            <w:tcW w:w="0" w:type="auto"/>
            <w:hideMark/>
          </w:tcPr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0A555C" w:rsidRPr="000A555C" w:rsidTr="000A555C">
        <w:trPr>
          <w:tblCellSpacing w:w="15" w:type="dxa"/>
        </w:trPr>
        <w:tc>
          <w:tcPr>
            <w:tcW w:w="0" w:type="auto"/>
            <w:hideMark/>
          </w:tcPr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A555C" w:rsidRPr="000A555C" w:rsidRDefault="000A555C" w:rsidP="000A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5C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</w:t>
            </w:r>
          </w:p>
        </w:tc>
      </w:tr>
    </w:tbl>
    <w:p w:rsidR="001E7E28" w:rsidRDefault="001E7E28"/>
    <w:sectPr w:rsidR="001E7E28" w:rsidSect="000A555C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0A555C"/>
    <w:rsid w:val="000A555C"/>
    <w:rsid w:val="001E7E28"/>
    <w:rsid w:val="002469EA"/>
    <w:rsid w:val="0049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1D"/>
  </w:style>
  <w:style w:type="paragraph" w:styleId="Ttulo3">
    <w:name w:val="heading 3"/>
    <w:basedOn w:val="Normal"/>
    <w:link w:val="Ttulo3Car"/>
    <w:uiPriority w:val="9"/>
    <w:qFormat/>
    <w:rsid w:val="000A5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A555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0A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0A555C"/>
  </w:style>
  <w:style w:type="paragraph" w:styleId="NormalWeb">
    <w:name w:val="Normal (Web)"/>
    <w:basedOn w:val="Normal"/>
    <w:uiPriority w:val="99"/>
    <w:semiHidden/>
    <w:unhideWhenUsed/>
    <w:rsid w:val="000A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A555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461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548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2018-07-24T20:20:00Z</dcterms:created>
  <dcterms:modified xsi:type="dcterms:W3CDTF">2018-07-24T21:02:00Z</dcterms:modified>
</cp:coreProperties>
</file>